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Jerez y la magia de su Navidad protagonizan el spot publicitario de Macallan ‘A Night on Earth in Jerez’ que se grabó en julio con la colaboración del Ayuntamiento</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Cs/>
          <w:sz w:val="36"/>
          <w:szCs w:val="36"/>
          <w:lang w:eastAsia="es-ES_tradnl"/>
        </w:rPr>
      </w:pPr>
      <w:r>
        <w:rPr>
          <w:rFonts w:cs="Arial Narrow" w:ascii="Arial Narrow" w:hAnsi="Arial Narrow"/>
          <w:bCs/>
          <w:sz w:val="36"/>
          <w:szCs w:val="36"/>
          <w:lang w:eastAsia="es-ES_tradnl"/>
        </w:rPr>
        <w:t>Antonio Real destaca el impacto de la publicidad sobre productos de excelencia para la promoción de la ciudad como este rodaje que reunió a 60 profesionales en calles e interiores icónicos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2</w:t>
      </w:r>
      <w:r>
        <w:rPr>
          <w:rFonts w:eastAsia="Arial" w:cs="Arial Narrow" w:ascii="Arial Narrow" w:hAnsi="Arial Narrow"/>
          <w:b/>
          <w:bCs/>
          <w:sz w:val="26"/>
          <w:szCs w:val="26"/>
          <w:lang w:eastAsia="es-ES_tradnl"/>
        </w:rPr>
        <w:t>3</w:t>
      </w:r>
      <w:r>
        <w:rPr>
          <w:rFonts w:eastAsia="Arial" w:cs="Arial Narrow" w:ascii="Arial Narrow" w:hAnsi="Arial Narrow"/>
          <w:b/>
          <w:bCs/>
          <w:sz w:val="26"/>
          <w:szCs w:val="26"/>
          <w:lang w:eastAsia="es-ES_tradnl"/>
        </w:rPr>
        <w:t xml:space="preserve"> de noviembre de 2024. </w:t>
      </w:r>
      <w:r>
        <w:rPr>
          <w:rFonts w:eastAsia="Arial" w:cs="Arial Narrow" w:ascii="Arial Narrow" w:hAnsi="Arial Narrow"/>
          <w:bCs/>
          <w:sz w:val="26"/>
          <w:szCs w:val="26"/>
          <w:lang w:eastAsia="es-ES_tradnl"/>
        </w:rPr>
        <w:t>El Ayuntamiento, a través de la Jerez Film Office, oficina dependiente de la Delegación de Turismo y Promoción de la Ciudad, colaboró durante el mes de julio en la grabación del nuevo spot publicitario de la firma Macallan, que recorre lugares emblemáticos de la ciudad para la presentación de una edición limitada de su nuevo whisky ‘A Nigth on Earth in Jerez’, que dedica a Jerez, lugar de origen de las ‘Sherry Casks’.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El rodaje reunió a</w:t>
      </w:r>
      <w:r>
        <w:rPr>
          <w:rFonts w:eastAsia="Arial" w:cs="Arial Narrow" w:ascii="Arial Narrow" w:hAnsi="Arial Narrow"/>
          <w:b/>
          <w:bCs/>
          <w:sz w:val="26"/>
          <w:szCs w:val="26"/>
          <w:lang w:eastAsia="es-ES_tradnl"/>
        </w:rPr>
        <w:t xml:space="preserve"> </w:t>
      </w:r>
      <w:r>
        <w:rPr>
          <w:rFonts w:eastAsia="Arial" w:cs="Arial Narrow" w:ascii="Arial Narrow" w:hAnsi="Arial Narrow"/>
          <w:bCs/>
          <w:sz w:val="26"/>
          <w:szCs w:val="26"/>
          <w:lang w:eastAsia="es-ES_tradnl"/>
        </w:rPr>
        <w:t xml:space="preserve">un equipo de trabajo de cerca de 60 profesionales de Producciones Oxígeno S.L. que se desplazaron a Jerez para rodar en distintos espacios de la ciudad.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Las inmediaciones de la Catedral, la Plaza Vargas, la finca Las Quinientas, la Casa Palacio Ánima, la Plaza del Arenal, así como la Bodega Valdespino, Viña Ágata, la zona de San Miguel y la calle Consistorio y </w:t>
      </w:r>
      <w:r>
        <w:rPr>
          <w:rFonts w:eastAsia="Arial" w:cs="Arial Narrow" w:ascii="Arial Narrow" w:hAnsi="Arial Narrow"/>
          <w:bCs/>
          <w:sz w:val="26"/>
          <w:szCs w:val="26"/>
          <w:lang w:eastAsia="es-ES_tradnl"/>
        </w:rPr>
        <w:t>E</w:t>
      </w:r>
      <w:r>
        <w:rPr>
          <w:rFonts w:eastAsia="Arial" w:cs="Arial Narrow" w:ascii="Arial Narrow" w:hAnsi="Arial Narrow"/>
          <w:bCs/>
          <w:sz w:val="26"/>
          <w:szCs w:val="26"/>
          <w:lang w:eastAsia="es-ES_tradnl"/>
        </w:rPr>
        <w:t xml:space="preserve">l Alcázar son las localizaciones que se seleccionaron para un spot que nos acerca a la celebración de una Nochevieja en Jerez.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El teniente de alcaldesa</w:t>
      </w:r>
      <w:bookmarkStart w:id="0" w:name="_GoBack"/>
      <w:bookmarkEnd w:id="0"/>
      <w:r>
        <w:rPr>
          <w:rFonts w:eastAsia="Arial" w:cs="Arial Narrow" w:ascii="Arial Narrow" w:hAnsi="Arial Narrow"/>
          <w:bCs/>
          <w:sz w:val="26"/>
          <w:szCs w:val="26"/>
          <w:lang w:eastAsia="es-ES_tradnl"/>
        </w:rPr>
        <w:t xml:space="preserve"> de Turismo y Promoción de la Ciudad, Antonio Real, agradece “la elección de Jerez porque equipara la excelencia de un producto de excepción como el suyo, con la excelencia de nuestra ciudad, poniendo en valor sus fortalezas y sus señas de identidad.”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Real destaca también “el interés de muchas productoras por desarrollar en Jerez proyectos publicitarios, en muchos casos de firmas de renombre que han elegido la ciudad para rodar sus spots”. “Muchas personas se sienten atraídas por destinos turísticos que aparecen en trabajos audiovisuales como los anuncios publicitarios, de ahí que desde el Gobierno municipal consideremos importante seguir apostando por este tipo de producciones”, señala el delegado de Turismo y Promoción de la Ciudad.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Jerez Film Office colaboró con Producciones Oxígeno S.L. en la búsqueda de localizaciones y la gestión de los permisos para el rodaje, junto a la </w:t>
      </w:r>
      <w:r>
        <w:rPr>
          <w:rFonts w:eastAsia="Arial" w:cs="Arial Narrow" w:ascii="Arial Narrow" w:hAnsi="Arial Narrow"/>
          <w:bCs/>
          <w:sz w:val="26"/>
          <w:szCs w:val="26"/>
          <w:lang w:eastAsia="es-ES_tradnl"/>
        </w:rPr>
        <w:t>D</w:t>
      </w:r>
      <w:r>
        <w:rPr>
          <w:rFonts w:eastAsia="Arial" w:cs="Arial Narrow" w:ascii="Arial Narrow" w:hAnsi="Arial Narrow"/>
          <w:bCs/>
          <w:sz w:val="26"/>
          <w:szCs w:val="26"/>
          <w:lang w:eastAsia="es-ES_tradnl"/>
        </w:rPr>
        <w:t>elegaci</w:t>
      </w:r>
      <w:r>
        <w:rPr>
          <w:rFonts w:eastAsia="Arial" w:cs="Arial Narrow" w:ascii="Arial Narrow" w:hAnsi="Arial Narrow"/>
          <w:bCs/>
          <w:sz w:val="26"/>
          <w:szCs w:val="26"/>
          <w:lang w:eastAsia="es-ES_tradnl"/>
        </w:rPr>
        <w:t>ón</w:t>
      </w:r>
      <w:r>
        <w:rPr>
          <w:rFonts w:eastAsia="Arial" w:cs="Arial Narrow" w:ascii="Arial Narrow" w:hAnsi="Arial Narrow"/>
          <w:bCs/>
          <w:sz w:val="26"/>
          <w:szCs w:val="26"/>
          <w:lang w:eastAsia="es-ES_tradnl"/>
        </w:rPr>
        <w:t xml:space="preserve"> de Movilidad y </w:t>
      </w:r>
      <w:r>
        <w:rPr>
          <w:rFonts w:eastAsia="Arial" w:cs="Arial Narrow" w:ascii="Arial Narrow" w:hAnsi="Arial Narrow"/>
          <w:bCs/>
          <w:sz w:val="26"/>
          <w:szCs w:val="26"/>
          <w:lang w:eastAsia="es-ES_tradnl"/>
        </w:rPr>
        <w:t xml:space="preserve">la </w:t>
      </w:r>
      <w:r>
        <w:rPr>
          <w:rFonts w:eastAsia="Arial" w:cs="Arial Narrow" w:ascii="Arial Narrow" w:hAnsi="Arial Narrow"/>
          <w:bCs/>
          <w:sz w:val="26"/>
          <w:szCs w:val="26"/>
          <w:lang w:eastAsia="es-ES_tradnl"/>
        </w:rPr>
        <w:t xml:space="preserve">Policía Local.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qFormat/>
    <w:rPr>
      <w:color w:val="0563C1"/>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character" w:styleId="EnlacedeInternet">
    <w:name w:val="Enlace de Internet"/>
    <w:basedOn w:val="DefaultParagraphFont"/>
    <w:uiPriority w:val="99"/>
    <w:unhideWhenUsed/>
    <w:rsid w:val="009159ab"/>
    <w:rPr>
      <w:color w:val="0563C1" w:themeColor="hyperlink"/>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Application>LibreOffice/7.3.6.2$Windows_X86_64 LibreOffice_project/c28ca90fd6e1a19e189fc16c05f8f8924961e12e</Application>
  <AppVersion>15.0000</AppVersion>
  <Pages>1</Pages>
  <Words>378</Words>
  <Characters>1891</Characters>
  <CharactersWithSpaces>2266</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2024-07-10T06:25:00Z</dcterms:created>
  <dc:creator>ADELIFL</dc:creator>
  <dc:description/>
  <dc:language>es-ES</dc:language>
  <cp:lastModifiedBy/>
  <cp:lastPrinted>2024-11-21T11:22:00Z</cp:lastPrinted>
  <dcterms:modified xsi:type="dcterms:W3CDTF">2024-11-23T11:06:29Z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